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C72E00" w:rsidRPr="00C83C88" w:rsidTr="00BC6027"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C72E00" w:rsidRPr="00C83C88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C72E00" w:rsidRPr="00C83C88" w:rsidTr="00BC6027">
        <w:tc>
          <w:tcPr>
            <w:tcW w:w="3018" w:type="dxa"/>
            <w:gridSpan w:val="2"/>
          </w:tcPr>
          <w:p w:rsidR="00C72E00" w:rsidRPr="00C83C88" w:rsidRDefault="00D220A7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апреля</w:t>
            </w:r>
            <w:r w:rsidR="00C72E00">
              <w:rPr>
                <w:sz w:val="24"/>
                <w:szCs w:val="24"/>
              </w:rPr>
              <w:t xml:space="preserve"> 2026 года</w:t>
            </w:r>
          </w:p>
          <w:p w:rsidR="00C72E00" w:rsidRPr="00C83C88" w:rsidRDefault="00C72E00" w:rsidP="00BC6027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C72E00" w:rsidRPr="00C83C88" w:rsidRDefault="00C72E00" w:rsidP="00BC6027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72E00" w:rsidRPr="00C83C88" w:rsidTr="00BC6027">
        <w:trPr>
          <w:trHeight w:val="838"/>
        </w:trPr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C72E00" w:rsidRPr="00E2563C" w:rsidRDefault="00C72E00" w:rsidP="00BC6027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C72E00" w:rsidRPr="00C83C88" w:rsidTr="00BC6027">
        <w:trPr>
          <w:trHeight w:val="938"/>
        </w:trPr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C72E00" w:rsidRPr="004A2EF5" w:rsidRDefault="00C72E00" w:rsidP="00BC6027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D220A7">
              <w:rPr>
                <w:color w:val="000000"/>
                <w:sz w:val="24"/>
                <w:szCs w:val="24"/>
                <w:u w:val="single"/>
              </w:rPr>
              <w:t>14 апреля 2026  года в 14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 w:rsidR="00D220A7">
              <w:rPr>
                <w:color w:val="000000"/>
                <w:sz w:val="24"/>
                <w:szCs w:val="24"/>
                <w:u w:val="single"/>
              </w:rPr>
              <w:t>00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C72E00" w:rsidRPr="00C83C88" w:rsidTr="00BC6027"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D220A7" w:rsidRPr="00D220A7" w:rsidRDefault="00D220A7" w:rsidP="00D220A7">
            <w:pPr>
              <w:jc w:val="both"/>
              <w:rPr>
                <w:sz w:val="24"/>
                <w:szCs w:val="24"/>
                <w:u w:val="single"/>
              </w:rPr>
            </w:pPr>
            <w:r w:rsidRPr="00D220A7">
              <w:rPr>
                <w:sz w:val="24"/>
                <w:szCs w:val="24"/>
                <w:u w:val="single"/>
              </w:rPr>
              <w:t>АО «Почта России», уполномоченного представителя заявителя Логиновой Ю.С., действующей на основании доверенности 63 АА 9074103 от 07.10.2025г.</w:t>
            </w:r>
          </w:p>
          <w:p w:rsidR="00C72E00" w:rsidRPr="00C83C88" w:rsidRDefault="00C72E00" w:rsidP="00BC6027">
            <w:pPr>
              <w:pStyle w:val="ConsPlusNormal"/>
              <w:jc w:val="both"/>
              <w:rPr>
                <w:sz w:val="20"/>
                <w:szCs w:val="20"/>
              </w:rPr>
            </w:pP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72E00" w:rsidRPr="00C83C88" w:rsidTr="00BC6027">
        <w:tc>
          <w:tcPr>
            <w:tcW w:w="9923" w:type="dxa"/>
            <w:gridSpan w:val="5"/>
          </w:tcPr>
          <w:p w:rsidR="00C72E00" w:rsidRPr="00E529B9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 w:rsidR="00D220A7">
              <w:rPr>
                <w:color w:val="000000"/>
                <w:sz w:val="24"/>
                <w:szCs w:val="24"/>
                <w:u w:val="single"/>
              </w:rPr>
              <w:t>01 апреля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2026 года </w:t>
            </w:r>
            <w:r w:rsidRPr="00524E3D">
              <w:rPr>
                <w:color w:val="000000"/>
                <w:sz w:val="24"/>
                <w:szCs w:val="24"/>
                <w:u w:val="single"/>
              </w:rPr>
              <w:t xml:space="preserve">№ </w:t>
            </w:r>
            <w:r w:rsidR="00524E3D" w:rsidRPr="00524E3D">
              <w:rPr>
                <w:color w:val="000000"/>
                <w:sz w:val="24"/>
                <w:szCs w:val="24"/>
                <w:u w:val="single"/>
              </w:rPr>
              <w:t>24 (1325</w:t>
            </w:r>
            <w:r w:rsidRPr="00524E3D">
              <w:rPr>
                <w:color w:val="000000"/>
                <w:sz w:val="24"/>
                <w:szCs w:val="24"/>
                <w:u w:val="single"/>
              </w:rPr>
              <w:t>7).</w:t>
            </w:r>
            <w:bookmarkStart w:id="0" w:name="_GoBack"/>
            <w:bookmarkEnd w:id="0"/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C72E00" w:rsidRPr="00C83C88" w:rsidTr="00BC6027">
        <w:trPr>
          <w:trHeight w:val="1020"/>
        </w:trPr>
        <w:tc>
          <w:tcPr>
            <w:tcW w:w="9923" w:type="dxa"/>
            <w:gridSpan w:val="5"/>
          </w:tcPr>
          <w:p w:rsidR="00C72E00" w:rsidRDefault="00C72E00" w:rsidP="00BC6027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 w:rsidR="00D220A7">
              <w:rPr>
                <w:sz w:val="24"/>
                <w:szCs w:val="24"/>
                <w:u w:val="single"/>
              </w:rPr>
              <w:t>08 апреля</w:t>
            </w:r>
            <w:r>
              <w:rPr>
                <w:sz w:val="24"/>
                <w:szCs w:val="24"/>
                <w:u w:val="single"/>
              </w:rPr>
              <w:t xml:space="preserve">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 w:rsidR="00D220A7">
              <w:rPr>
                <w:sz w:val="24"/>
                <w:szCs w:val="24"/>
                <w:u w:val="single"/>
              </w:rPr>
              <w:t>14 апреля</w:t>
            </w:r>
            <w:r>
              <w:rPr>
                <w:sz w:val="24"/>
                <w:szCs w:val="24"/>
                <w:u w:val="single"/>
              </w:rPr>
              <w:t xml:space="preserve">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C72E00" w:rsidRDefault="00C72E00" w:rsidP="00BC6027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C72E00" w:rsidRDefault="00C72E00" w:rsidP="00BC6027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C72E00" w:rsidRPr="00D67106" w:rsidRDefault="00C72E00" w:rsidP="00BC6027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C72E00" w:rsidRPr="00C83C88" w:rsidTr="00BC6027">
        <w:tc>
          <w:tcPr>
            <w:tcW w:w="9923" w:type="dxa"/>
            <w:gridSpan w:val="5"/>
          </w:tcPr>
          <w:p w:rsidR="00C72E00" w:rsidRPr="00D220A7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="00D220A7" w:rsidRPr="00D220A7">
              <w:rPr>
                <w:sz w:val="24"/>
                <w:szCs w:val="24"/>
              </w:rPr>
              <w:t xml:space="preserve">предоставлении разрешения на условно разрешенный вид использования «оказания услуг связи» для земельного участка площадью 297 </w:t>
            </w:r>
            <w:proofErr w:type="spellStart"/>
            <w:r w:rsidR="00D220A7" w:rsidRPr="00D220A7">
              <w:rPr>
                <w:sz w:val="24"/>
                <w:szCs w:val="24"/>
              </w:rPr>
              <w:t>кв</w:t>
            </w:r>
            <w:proofErr w:type="gramStart"/>
            <w:r w:rsidR="00D220A7" w:rsidRPr="00D220A7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D220A7" w:rsidRPr="00D220A7">
              <w:rPr>
                <w:sz w:val="24"/>
                <w:szCs w:val="24"/>
              </w:rPr>
              <w:t xml:space="preserve"> по адресу: </w:t>
            </w:r>
            <w:proofErr w:type="gramStart"/>
            <w:r w:rsidR="00D220A7" w:rsidRPr="00D220A7">
              <w:rPr>
                <w:sz w:val="24"/>
                <w:szCs w:val="24"/>
              </w:rPr>
              <w:t xml:space="preserve">Российская Федерация, Нижегородская область, </w:t>
            </w:r>
            <w:proofErr w:type="spellStart"/>
            <w:r w:rsidR="00D220A7" w:rsidRPr="00D220A7">
              <w:rPr>
                <w:sz w:val="24"/>
                <w:szCs w:val="24"/>
              </w:rPr>
              <w:t>Починковский</w:t>
            </w:r>
            <w:proofErr w:type="spellEnd"/>
            <w:r w:rsidR="00D220A7" w:rsidRPr="00D220A7">
              <w:rPr>
                <w:sz w:val="24"/>
                <w:szCs w:val="24"/>
              </w:rPr>
              <w:t xml:space="preserve"> муниципальный округ, село </w:t>
            </w:r>
            <w:proofErr w:type="spellStart"/>
            <w:r w:rsidR="00D220A7" w:rsidRPr="00D220A7">
              <w:rPr>
                <w:sz w:val="24"/>
                <w:szCs w:val="24"/>
              </w:rPr>
              <w:t>Панкратово</w:t>
            </w:r>
            <w:proofErr w:type="spellEnd"/>
            <w:r w:rsidR="00D220A7" w:rsidRPr="00D220A7">
              <w:rPr>
                <w:sz w:val="24"/>
                <w:szCs w:val="24"/>
              </w:rPr>
              <w:t xml:space="preserve">, улица Школьная, земельный участок 1/2 в границах территориальной зоны Ж-1 (зона застройки индивидуальными жилыми домами), в соответствии в со схемой расположения земельного участка на кадастровом плане территории, утвержденной  постановлением администрации </w:t>
            </w:r>
            <w:proofErr w:type="spellStart"/>
            <w:r w:rsidR="00D220A7" w:rsidRPr="00D220A7">
              <w:rPr>
                <w:sz w:val="24"/>
                <w:szCs w:val="24"/>
              </w:rPr>
              <w:t>Починковского</w:t>
            </w:r>
            <w:proofErr w:type="spellEnd"/>
            <w:r w:rsidR="00D220A7" w:rsidRPr="00D220A7">
              <w:rPr>
                <w:sz w:val="24"/>
                <w:szCs w:val="24"/>
              </w:rPr>
              <w:t xml:space="preserve"> муниципального  округа Нижегородской области от 15.12.2025 № 1250 «Об утверждении схемы расположения земельного участка».</w:t>
            </w:r>
            <w:proofErr w:type="gramEnd"/>
          </w:p>
          <w:p w:rsidR="00C72E00" w:rsidRPr="002E54E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C72E00" w:rsidRPr="00C83C88" w:rsidTr="00BC6027">
        <w:tc>
          <w:tcPr>
            <w:tcW w:w="438" w:type="dxa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C72E00" w:rsidRPr="00C83C88" w:rsidRDefault="00D220A7" w:rsidP="00BC60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апреля</w:t>
            </w:r>
            <w:r w:rsidR="00C72E00">
              <w:rPr>
                <w:sz w:val="24"/>
                <w:szCs w:val="24"/>
              </w:rPr>
              <w:t xml:space="preserve"> 2026 года</w:t>
            </w:r>
          </w:p>
        </w:tc>
        <w:tc>
          <w:tcPr>
            <w:tcW w:w="708" w:type="dxa"/>
          </w:tcPr>
          <w:p w:rsidR="00C72E00" w:rsidRPr="00C83C88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C72E00" w:rsidRPr="00C83C88" w:rsidRDefault="00D220A7" w:rsidP="00BC602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апреля</w:t>
            </w:r>
            <w:r w:rsidR="00C72E00">
              <w:rPr>
                <w:sz w:val="24"/>
                <w:szCs w:val="24"/>
              </w:rPr>
              <w:t xml:space="preserve"> 2026 года</w:t>
            </w:r>
          </w:p>
        </w:tc>
      </w:tr>
      <w:tr w:rsidR="00C72E00" w:rsidRPr="00C83C88" w:rsidTr="00BC6027"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C72E00" w:rsidRPr="00F54B1D" w:rsidRDefault="00C72E00" w:rsidP="00BC6027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C72E00" w:rsidRPr="00F54B1D" w:rsidRDefault="00C72E00" w:rsidP="00BC6027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C72E00" w:rsidRPr="00433B24" w:rsidRDefault="00C72E00" w:rsidP="00BC6027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C72E00" w:rsidRPr="00C83C88" w:rsidTr="00BC6027">
        <w:tc>
          <w:tcPr>
            <w:tcW w:w="9923" w:type="dxa"/>
            <w:gridSpan w:val="5"/>
          </w:tcPr>
          <w:p w:rsidR="00C72E00" w:rsidRPr="00C83C88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C72E00" w:rsidRPr="00EA7F2F" w:rsidTr="00BC6027">
        <w:tc>
          <w:tcPr>
            <w:tcW w:w="9923" w:type="dxa"/>
            <w:gridSpan w:val="5"/>
          </w:tcPr>
          <w:p w:rsidR="00C72E00" w:rsidRPr="00EA7F2F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C72E00" w:rsidRPr="00AE233E" w:rsidRDefault="00C72E00" w:rsidP="00BC6027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 w:rsidR="00C635A5">
              <w:rPr>
                <w:sz w:val="24"/>
                <w:szCs w:val="24"/>
                <w:u w:val="single"/>
              </w:rPr>
              <w:t>14</w:t>
            </w:r>
            <w:r w:rsidR="00D220A7">
              <w:rPr>
                <w:sz w:val="24"/>
                <w:szCs w:val="24"/>
                <w:u w:val="single"/>
              </w:rPr>
              <w:t xml:space="preserve"> апреля</w:t>
            </w:r>
            <w:r>
              <w:rPr>
                <w:sz w:val="24"/>
                <w:szCs w:val="24"/>
                <w:u w:val="single"/>
              </w:rPr>
              <w:t xml:space="preserve">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C72E00" w:rsidRPr="00EA7F2F" w:rsidRDefault="00C72E00" w:rsidP="00BC6027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lastRenderedPageBreak/>
              <w:t>Содержание внесенных предложений и замечаний участников публичных слушаний:</w:t>
            </w:r>
          </w:p>
        </w:tc>
      </w:tr>
    </w:tbl>
    <w:p w:rsidR="00C72E00" w:rsidRPr="00EA7F2F" w:rsidRDefault="00C72E00" w:rsidP="00C72E00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C72E00" w:rsidTr="00BC6027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C72E00" w:rsidTr="00BC6027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C72E00" w:rsidTr="00BC602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C72E00" w:rsidTr="00BC6027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C72E00" w:rsidTr="00BC602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E00" w:rsidRDefault="00C72E00" w:rsidP="00BC60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2E00" w:rsidRDefault="00C72E00" w:rsidP="00C72E00">
      <w:pPr>
        <w:pStyle w:val="ConsPlusNormal"/>
        <w:jc w:val="both"/>
        <w:rPr>
          <w:color w:val="FF0000"/>
          <w:sz w:val="24"/>
          <w:szCs w:val="24"/>
        </w:rPr>
      </w:pPr>
    </w:p>
    <w:p w:rsidR="00C72E00" w:rsidRDefault="00C72E00" w:rsidP="00C72E00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C72E00" w:rsidTr="00BC6027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C72E00" w:rsidTr="00BC602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72E00" w:rsidTr="00BC602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E00" w:rsidRDefault="00C72E00" w:rsidP="00BC6027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C72E00" w:rsidRDefault="00C72E00" w:rsidP="00BC602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72E00" w:rsidRPr="00B607CA" w:rsidRDefault="00C72E00" w:rsidP="00C72E00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C72E00" w:rsidRPr="00B607CA" w:rsidRDefault="00C72E00" w:rsidP="00C72E00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C72E00" w:rsidRPr="00B607CA" w:rsidRDefault="00C72E00" w:rsidP="00C72E00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C72E00" w:rsidRPr="00B607CA" w:rsidRDefault="00C72E00" w:rsidP="00C72E00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C72E00" w:rsidRDefault="00C72E00" w:rsidP="00C72E00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C72E00" w:rsidRPr="004E786C" w:rsidTr="00BC6027">
        <w:trPr>
          <w:trHeight w:val="1330"/>
        </w:trPr>
        <w:tc>
          <w:tcPr>
            <w:tcW w:w="3411" w:type="dxa"/>
          </w:tcPr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72E00" w:rsidRPr="004937E5" w:rsidRDefault="00D220A7" w:rsidP="00BC602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22.04</w:t>
            </w:r>
            <w:r w:rsidR="00C72E00">
              <w:rPr>
                <w:sz w:val="24"/>
                <w:szCs w:val="24"/>
                <w:u w:val="single"/>
              </w:rPr>
              <w:t>.2026г.</w:t>
            </w:r>
          </w:p>
          <w:p w:rsidR="00C72E00" w:rsidRPr="004E786C" w:rsidRDefault="00C72E00" w:rsidP="00BC602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72E00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C72E00" w:rsidRPr="004E786C" w:rsidRDefault="00C72E00" w:rsidP="00BC602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72E00" w:rsidRPr="004E786C" w:rsidRDefault="00C72E00" w:rsidP="00BC6027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72E00" w:rsidRPr="00A077C3" w:rsidRDefault="00C72E00" w:rsidP="00BC6027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C72E00" w:rsidRPr="004E786C" w:rsidRDefault="00C72E00" w:rsidP="00BC6027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C72E00" w:rsidRDefault="00C72E00" w:rsidP="00C72E00"/>
    <w:p w:rsidR="00C72E00" w:rsidRDefault="00C72E00" w:rsidP="00C72E00"/>
    <w:p w:rsidR="00C57890" w:rsidRDefault="00C57890"/>
    <w:sectPr w:rsidR="00C57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00"/>
    <w:rsid w:val="00524E3D"/>
    <w:rsid w:val="00C57890"/>
    <w:rsid w:val="00C635A5"/>
    <w:rsid w:val="00C72E00"/>
    <w:rsid w:val="00D2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72E0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C72E0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7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C72E0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2E00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E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C72E00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C72E0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C7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C72E0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2E00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6</cp:revision>
  <dcterms:created xsi:type="dcterms:W3CDTF">2026-04-01T06:48:00Z</dcterms:created>
  <dcterms:modified xsi:type="dcterms:W3CDTF">2026-04-02T05:29:00Z</dcterms:modified>
</cp:coreProperties>
</file>